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Hamline University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Credential File Form Instructions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five forms needed to complete and submit for your Pre-Med Credential File. The Pre-Med Committee cannot write your committee summary letter for submission to medical schools until all of these forms and all of your letters of evaluation are in your credential file. It is important that your credential file is completed early so that there will not be a delay getting your committee letter submitted in the fall. There is a $10 fee for opening a credential file. For this fee Hamline will mail your first six applications at no additional charge.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Credential files will be opened and committee letters written for academically qualified applicants (GPA at least 3.45). If you feel you do not meet these credentials, please speak to a pre-med advisor.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Summary of Forms and Due Dates*: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forms can be downloaded from the Pre-med webpage: http://www.hamline.edu/pre-health/medicine/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1</w:t>
        <w:tab/>
        <w:tab/>
        <w:t xml:space="preserve">Registration and Waiver</w:t>
        <w:tab/>
        <w:tab/>
        <w:tab/>
        <w:t xml:space="preserve">Due: June 1, 202</w:t>
      </w:r>
      <w:r w:rsidDel="00000000" w:rsidR="00000000" w:rsidRPr="00000000">
        <w:rPr>
          <w:sz w:val="24"/>
          <w:szCs w:val="24"/>
          <w:rtl w:val="0"/>
        </w:rPr>
        <w:t xml:space="preserve">2</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2</w:t>
        <w:tab/>
        <w:tab/>
        <w:t xml:space="preserve">Student Data Form</w:t>
        <w:tab/>
        <w:tab/>
        <w:tab/>
        <w:tab/>
        <w:t xml:space="preserve">Due: June 1, 202</w:t>
      </w:r>
      <w:r w:rsidDel="00000000" w:rsidR="00000000" w:rsidRPr="00000000">
        <w:rPr>
          <w:sz w:val="24"/>
          <w:szCs w:val="24"/>
          <w:rtl w:val="0"/>
        </w:rPr>
        <w:t xml:space="preserve">2</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3</w:t>
        <w:tab/>
        <w:tab/>
        <w:t xml:space="preserve">Reference List      </w:t>
        <w:tab/>
        <w:tab/>
        <w:tab/>
        <w:tab/>
        <w:t xml:space="preserve">Due: June 1, 202</w:t>
      </w:r>
      <w:r w:rsidDel="00000000" w:rsidR="00000000" w:rsidRPr="00000000">
        <w:rPr>
          <w:sz w:val="24"/>
          <w:szCs w:val="24"/>
          <w:rtl w:val="0"/>
        </w:rPr>
        <w:t xml:space="preserve">2</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4</w:t>
        <w:tab/>
        <w:tab/>
        <w:t xml:space="preserve">Medical School Application List </w:t>
        <w:tab/>
        <w:tab/>
        <w:t xml:space="preserve">Due: June 1, 202</w:t>
      </w:r>
      <w:r w:rsidDel="00000000" w:rsidR="00000000" w:rsidRPr="00000000">
        <w:rPr>
          <w:sz w:val="24"/>
          <w:szCs w:val="24"/>
          <w:rtl w:val="0"/>
        </w:rPr>
        <w:t xml:space="preserve">2</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5    </w:t>
        <w:tab/>
        <w:t xml:space="preserve">Academic record                </w:t>
        <w:tab/>
        <w:tab/>
        <w:tab/>
        <w:t xml:space="preserve">Due: June 1, 202</w:t>
      </w:r>
      <w:r w:rsidDel="00000000" w:rsidR="00000000" w:rsidRPr="00000000">
        <w:rPr>
          <w:sz w:val="24"/>
          <w:szCs w:val="24"/>
          <w:rtl w:val="0"/>
        </w:rPr>
        <w:t xml:space="preserve">2</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6</w:t>
        <w:tab/>
        <w:tab/>
        <w:t xml:space="preserve">Activities/Personal Statement    </w:t>
        <w:tab/>
        <w:tab/>
        <w:t xml:space="preserve">Due: June 1, 202</w:t>
      </w:r>
      <w:r w:rsidDel="00000000" w:rsidR="00000000" w:rsidRPr="00000000">
        <w:rPr>
          <w:sz w:val="24"/>
          <w:szCs w:val="24"/>
          <w:rtl w:val="0"/>
        </w:rPr>
        <w:t xml:space="preserve">2</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AMCAS Letter request form: get from AMCAS</w:t>
        <w:tab/>
        <w:tab/>
        <w:t xml:space="preserve">Due: June 1, 202</w:t>
      </w:r>
      <w:r w:rsidDel="00000000" w:rsidR="00000000" w:rsidRPr="00000000">
        <w:rPr>
          <w:sz w:val="24"/>
          <w:szCs w:val="24"/>
          <w:rtl w:val="0"/>
        </w:rPr>
        <w:t xml:space="preserve">2</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due date falls on a weekend, the forms are due the following Monday.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forms were designed to be easy to use. To open a form, just double click on its icon. You should then be able to fill in the requested information. Each form has instructions at the top.</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 guidelines:</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Save your work frequently while you are working. </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Save a back-up copy of all of your forms.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forms are complete, bring hard copies to </w:t>
      </w:r>
      <w:r w:rsidDel="00000000" w:rsidR="00000000" w:rsidRPr="00000000">
        <w:rPr>
          <w:sz w:val="24"/>
          <w:szCs w:val="24"/>
          <w:rtl w:val="0"/>
        </w:rPr>
        <w:t xml:space="preserve">Benjamin Forman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Robbins 105 or email the copies to </w:t>
      </w:r>
      <w:hyperlink r:id="rId7">
        <w:r w:rsidDel="00000000" w:rsidR="00000000" w:rsidRPr="00000000">
          <w:rPr>
            <w:color w:val="1155cc"/>
            <w:sz w:val="24"/>
            <w:szCs w:val="24"/>
            <w:u w:val="single"/>
            <w:rtl w:val="0"/>
          </w:rPr>
          <w:t xml:space="preserve">bforman</w:t>
        </w:r>
      </w:hyperlink>
      <w:hyperlink r:id="rId8">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02@hamline.edu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Timeline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1 – May 15: Open Credential file</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15: All reference letters received</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15 – August 1: Committee Letters written and submitted to AMCAS (committee letters are written on a first come-first served basis)</w:t>
        <w:br w:type="textWrapping"/>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Questions or Problems?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questions about your credential file, contact </w:t>
      </w:r>
      <w:r w:rsidDel="00000000" w:rsidR="00000000" w:rsidRPr="00000000">
        <w:rPr>
          <w:sz w:val="24"/>
          <w:szCs w:val="24"/>
          <w:rtl w:val="0"/>
        </w:rPr>
        <w:t xml:space="preserve">Benjamin Forman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105 Robbins Science Center at (651) 523-2291 or </w:t>
      </w:r>
      <w:hyperlink r:id="rId9">
        <w:r w:rsidDel="00000000" w:rsidR="00000000" w:rsidRPr="00000000">
          <w:rPr>
            <w:color w:val="1155cc"/>
            <w:sz w:val="24"/>
            <w:szCs w:val="24"/>
            <w:u w:val="single"/>
            <w:rtl w:val="0"/>
          </w:rPr>
          <w:t xml:space="preserve">bforman</w:t>
        </w:r>
      </w:hyperlink>
      <w:hyperlink r:id="rId10">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02@hamline.edu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questions about the application process, your personal statement, admission requirements, or the credential file forms, contact: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 Kathryn Burleson</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(651) 523-2692</w:t>
        <w:tab/>
        <w:tab/>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kburleson01@hamline.edu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 Rita Majerle</w:t>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(651) 523-2765</w:t>
        <w:tab/>
        <w:tab/>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rmajerle01@hamline.edu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 Irina Makarevitch</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(651) 523-2341</w:t>
        <w:tab/>
        <w:tab/>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imakarevitch01@hamline.edu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 Betsy Martinez-Vaz </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(651) 523-2493</w:t>
        <w:tab/>
        <w:tab/>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bmartinezvaz01@hamline.edu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 Larry Masterson</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(651) 523-2287</w:t>
        <w:tab/>
        <w:tab/>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lmasterson01@hamline.edu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1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Revised 2/14/20</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sz w:val="24"/>
        <w:szCs w:val="24"/>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63A3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z-TopofForm">
    <w:name w:val="HTML Top of Form"/>
    <w:basedOn w:val="Normal"/>
    <w:rsid w:val="00A63A34"/>
    <w:rPr>
      <w:sz w:val="24"/>
    </w:rPr>
  </w:style>
  <w:style w:type="character" w:styleId="z-BottomofForm1" w:customStyle="1">
    <w:name w:val="z-Bottom of Form1"/>
    <w:rsid w:val="00A63A34"/>
    <w:rPr>
      <w:sz w:val="18"/>
    </w:rPr>
  </w:style>
  <w:style w:type="paragraph" w:styleId="NormalWeb">
    <w:name w:val="Normal (Web)"/>
    <w:basedOn w:val="z-TopofForm"/>
    <w:rsid w:val="00A63A34"/>
  </w:style>
  <w:style w:type="paragraph" w:styleId="HTMLAcronym1" w:customStyle="1">
    <w:name w:val="HTML Acronym1"/>
    <w:basedOn w:val="z-TopofForm"/>
    <w:rsid w:val="00A63A34"/>
    <w:pPr>
      <w:jc w:val="center"/>
    </w:pPr>
    <w:rPr>
      <w:b w:val="1"/>
      <w:sz w:val="28"/>
    </w:rPr>
  </w:style>
  <w:style w:type="paragraph" w:styleId="HTMLAddress">
    <w:name w:val="HTML Address"/>
    <w:basedOn w:val="z-TopofForm"/>
    <w:rsid w:val="00A63A34"/>
  </w:style>
  <w:style w:type="paragraph" w:styleId="HTMLCite1" w:customStyle="1">
    <w:name w:val="HTML Cite1"/>
    <w:basedOn w:val="z-TopofForm"/>
    <w:rsid w:val="00A63A34"/>
    <w:pPr>
      <w:jc w:val="center"/>
    </w:pPr>
    <w:rPr>
      <w:i w:val="1"/>
    </w:rPr>
  </w:style>
  <w:style w:type="paragraph" w:styleId="HTMLCode1" w:customStyle="1">
    <w:name w:val="HTML Code1"/>
    <w:basedOn w:val="z-TopofForm"/>
    <w:rsid w:val="00A63A34"/>
    <w:rPr>
      <w:sz w:val="20"/>
    </w:rPr>
  </w:style>
  <w:style w:type="character" w:styleId="HTMLDefinition">
    <w:name w:val="HTML Definition"/>
    <w:rsid w:val="00A63A34"/>
    <w:rPr>
      <w:vertAlign w:val="superscript"/>
    </w:rPr>
  </w:style>
  <w:style w:type="character" w:styleId="Hyperlink">
    <w:name w:val="Hyperlink"/>
    <w:basedOn w:val="DefaultParagraphFont"/>
    <w:rsid w:val="002808C5"/>
    <w:rPr>
      <w:color w:val="0000ff"/>
      <w:u w:val="single"/>
    </w:rPr>
  </w:style>
  <w:style w:type="character" w:styleId="FollowedHyperlink">
    <w:name w:val="FollowedHyperlink"/>
    <w:basedOn w:val="DefaultParagraphFont"/>
    <w:rsid w:val="002808C5"/>
    <w:rPr>
      <w:color w:val="800080"/>
      <w:u w:val="single"/>
    </w:rPr>
  </w:style>
  <w:style w:type="paragraph" w:styleId="Header">
    <w:name w:val="header"/>
    <w:basedOn w:val="Normal"/>
    <w:link w:val="HeaderChar"/>
    <w:uiPriority w:val="99"/>
    <w:unhideWhenUsed w:val="1"/>
    <w:rsid w:val="00B9556E"/>
    <w:pPr>
      <w:tabs>
        <w:tab w:val="center" w:pos="4680"/>
        <w:tab w:val="right" w:pos="9360"/>
      </w:tabs>
    </w:pPr>
  </w:style>
  <w:style w:type="character" w:styleId="HeaderChar" w:customStyle="1">
    <w:name w:val="Header Char"/>
    <w:basedOn w:val="DefaultParagraphFont"/>
    <w:link w:val="Header"/>
    <w:uiPriority w:val="99"/>
    <w:rsid w:val="00B9556E"/>
  </w:style>
  <w:style w:type="paragraph" w:styleId="Footer">
    <w:name w:val="footer"/>
    <w:basedOn w:val="Normal"/>
    <w:link w:val="FooterChar"/>
    <w:uiPriority w:val="99"/>
    <w:unhideWhenUsed w:val="1"/>
    <w:rsid w:val="00B9556E"/>
    <w:pPr>
      <w:tabs>
        <w:tab w:val="center" w:pos="4680"/>
        <w:tab w:val="right" w:pos="9360"/>
      </w:tabs>
    </w:pPr>
  </w:style>
  <w:style w:type="character" w:styleId="FooterChar" w:customStyle="1">
    <w:name w:val="Footer Char"/>
    <w:basedOn w:val="DefaultParagraphFont"/>
    <w:link w:val="Footer"/>
    <w:uiPriority w:val="99"/>
    <w:rsid w:val="00B9556E"/>
  </w:style>
  <w:style w:type="paragraph" w:styleId="BalloonText">
    <w:name w:val="Balloon Text"/>
    <w:basedOn w:val="Normal"/>
    <w:link w:val="BalloonTextChar"/>
    <w:uiPriority w:val="99"/>
    <w:semiHidden w:val="1"/>
    <w:unhideWhenUsed w:val="1"/>
    <w:rsid w:val="00B9556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9556E"/>
    <w:rPr>
      <w:rFonts w:ascii="Tahoma" w:cs="Tahoma" w:hAnsi="Tahoma"/>
      <w:sz w:val="16"/>
      <w:szCs w:val="16"/>
    </w:rPr>
  </w:style>
  <w:style w:type="paragraph" w:styleId="ListParagraph">
    <w:name w:val="List Paragraph"/>
    <w:basedOn w:val="Normal"/>
    <w:uiPriority w:val="34"/>
    <w:qFormat w:val="1"/>
    <w:rsid w:val="00F922F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kburleson01@hamline.edu" TargetMode="External"/><Relationship Id="rId10" Type="http://schemas.openxmlformats.org/officeDocument/2006/relationships/hyperlink" Target="mailto:bforman02@hamline.edu" TargetMode="External"/><Relationship Id="rId13" Type="http://schemas.openxmlformats.org/officeDocument/2006/relationships/hyperlink" Target="mailto:imakarevitch01@hamline.edu" TargetMode="External"/><Relationship Id="rId12" Type="http://schemas.openxmlformats.org/officeDocument/2006/relationships/hyperlink" Target="mailto:rmajerle01@hamline.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forman02@hamline.edu" TargetMode="External"/><Relationship Id="rId15" Type="http://schemas.openxmlformats.org/officeDocument/2006/relationships/hyperlink" Target="mailto:lmasterson01@hamline.edu" TargetMode="External"/><Relationship Id="rId14" Type="http://schemas.openxmlformats.org/officeDocument/2006/relationships/hyperlink" Target="mailto:bmartinezvaz01@hamline.edu"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forman02@hamline.edu" TargetMode="External"/><Relationship Id="rId8" Type="http://schemas.openxmlformats.org/officeDocument/2006/relationships/hyperlink" Target="mailto:bforman02@haml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tbMWEbEHGh+7ic7f2oKAmVuAA==">AMUW2mUzUr9JZvcsk675Mqygz4gi+3gEvvJRCbx5chxdpZ6B7mHUBl0DieiATYl14IjlZEcVGFGO7t3pbfik2Nx8X60aEx8tCTqrrfdOZ4IzfphW/yKyfTzWHIC8Td/HXKlxUn2i4l/d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2020-02-14T16:02:00Z</dcterms:created>
  <dc:creator>Catherine Slayden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://www.hamline.edu/DownloadAsset.aspx?id=2147512486</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&amp;lt;p&amp;gt;Hamline University  Credential File Forms     There are five forms that you need to complete and submit to your Premed Credential File. The Premed Committee cannot write your committee summary letter for submission to medical schools until all of</vt:lpwstr>
  </property>
  <property fmtid="{D5CDD505-2E9C-101B-9397-08002B2CF9AE}" pid="8" name="EktExpiryType">
    <vt:i4>1</vt:i4>
  </property>
  <property fmtid="{D5CDD505-2E9C-101B-9397-08002B2CF9AE}" pid="9" name="EktDateCreated">
    <vt:filetime>2011-05-20T19:40:17Z</vt:filetime>
  </property>
  <property fmtid="{D5CDD505-2E9C-101B-9397-08002B2CF9AE}" pid="10" name="EktDateModified">
    <vt:filetime>2011-05-20T19:40:18Z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36352</vt:i4>
  </property>
  <property fmtid="{D5CDD505-2E9C-101B-9397-08002B2CF9AE}" pid="14" name="EktSearchable">
    <vt:i4>1</vt:i4>
  </property>
  <property fmtid="{D5CDD505-2E9C-101B-9397-08002B2CF9AE}" pid="15" name="EktEDescription">
    <vt:lpwstr>Summary &amp;lt;p&amp;gt;Hamline University  Credential File Forms     There are five forms that you need to complete and submit to your Premed Credential File. The Premed Committee cannot write your committee summary letter for submission to medical schools unti</vt:lpwstr>
  </property>
  <property fmtid="{D5CDD505-2E9C-101B-9397-08002B2CF9AE}" pid="16" name="ekttaxonomyenabled">
    <vt:i4>1</vt:i4>
  </property>
  <property fmtid="{D5CDD505-2E9C-101B-9397-08002B2CF9AE}" pid="17" name="EktAddress">
    <vt:lpwstr/>
  </property>
</Properties>
</file>